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7C" w:rsidRDefault="00CA317C" w:rsidP="00CA317C">
      <w:pPr>
        <w:spacing w:line="480" w:lineRule="auto"/>
        <w:contextualSpacing/>
        <w:rPr>
          <w:sz w:val="20"/>
        </w:rPr>
      </w:pPr>
      <w:bookmarkStart w:id="0" w:name="_GoBack"/>
      <w:bookmarkEnd w:id="0"/>
      <w:r>
        <w:rPr>
          <w:sz w:val="20"/>
        </w:rPr>
        <w:t>ENG 4UI</w:t>
      </w:r>
      <w:r>
        <w:rPr>
          <w:sz w:val="20"/>
        </w:rPr>
        <w:tab/>
      </w:r>
      <w:r>
        <w:rPr>
          <w:sz w:val="20"/>
        </w:rPr>
        <w:tab/>
        <w:t xml:space="preserve">                  Final Exam Essay Rubric</w:t>
      </w:r>
    </w:p>
    <w:p w:rsidR="00CA317C" w:rsidRDefault="00CA317C" w:rsidP="00CA317C">
      <w:pPr>
        <w:pStyle w:val="Heading1"/>
        <w:rPr>
          <w:sz w:val="20"/>
        </w:rPr>
      </w:pPr>
    </w:p>
    <w:p w:rsidR="00CA317C" w:rsidRDefault="00CA317C" w:rsidP="00CA317C">
      <w:pPr>
        <w:pStyle w:val="Heading1"/>
        <w:rPr>
          <w:sz w:val="20"/>
        </w:rPr>
      </w:pPr>
      <w:r>
        <w:rPr>
          <w:sz w:val="20"/>
        </w:rPr>
        <w:t>Name: ___________________________________________________________</w:t>
      </w:r>
      <w:proofErr w:type="gramStart"/>
      <w:r>
        <w:rPr>
          <w:sz w:val="20"/>
        </w:rPr>
        <w:t>_  Mark</w:t>
      </w:r>
      <w:proofErr w:type="gramEnd"/>
      <w:r>
        <w:rPr>
          <w:sz w:val="20"/>
        </w:rPr>
        <w:t>: ___________</w:t>
      </w:r>
    </w:p>
    <w:p w:rsidR="00CA317C" w:rsidRDefault="00CA317C" w:rsidP="00CA317C">
      <w:pPr>
        <w:rPr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1476"/>
        <w:gridCol w:w="1746"/>
        <w:gridCol w:w="1980"/>
        <w:gridCol w:w="1800"/>
        <w:gridCol w:w="2160"/>
      </w:tblGrid>
      <w:tr w:rsidR="00CA317C" w:rsidTr="00CA317C">
        <w:tc>
          <w:tcPr>
            <w:tcW w:w="1476" w:type="dxa"/>
          </w:tcPr>
          <w:p w:rsidR="00CA317C" w:rsidRDefault="00CA317C" w:rsidP="00143BCE">
            <w:pPr>
              <w:rPr>
                <w:sz w:val="18"/>
                <w:u w:val="single"/>
              </w:rPr>
            </w:pPr>
          </w:p>
        </w:tc>
        <w:tc>
          <w:tcPr>
            <w:tcW w:w="1476" w:type="dxa"/>
          </w:tcPr>
          <w:p w:rsidR="00CA317C" w:rsidRDefault="00CA317C" w:rsidP="00143BCE">
            <w:pPr>
              <w:rPr>
                <w:sz w:val="18"/>
              </w:rPr>
            </w:pPr>
            <w:r>
              <w:rPr>
                <w:sz w:val="18"/>
              </w:rPr>
              <w:t>Below Level 1</w:t>
            </w:r>
          </w:p>
          <w:p w:rsidR="00CA317C" w:rsidRDefault="00CA317C" w:rsidP="00143B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(0-49%)</w:t>
            </w:r>
          </w:p>
        </w:tc>
        <w:tc>
          <w:tcPr>
            <w:tcW w:w="1746" w:type="dxa"/>
          </w:tcPr>
          <w:p w:rsidR="00CA317C" w:rsidRDefault="00CA317C" w:rsidP="00143B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Level 1</w:t>
            </w:r>
          </w:p>
          <w:p w:rsidR="00CA317C" w:rsidRDefault="00CA317C" w:rsidP="00143B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(50-59%)</w:t>
            </w:r>
          </w:p>
        </w:tc>
        <w:tc>
          <w:tcPr>
            <w:tcW w:w="1980" w:type="dxa"/>
          </w:tcPr>
          <w:p w:rsidR="00CA317C" w:rsidRDefault="00CA317C" w:rsidP="00143B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Level 2</w:t>
            </w:r>
          </w:p>
          <w:p w:rsidR="00CA317C" w:rsidRDefault="00CA317C" w:rsidP="00143B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(60-69%)</w:t>
            </w:r>
          </w:p>
        </w:tc>
        <w:tc>
          <w:tcPr>
            <w:tcW w:w="1800" w:type="dxa"/>
          </w:tcPr>
          <w:p w:rsidR="00CA317C" w:rsidRDefault="00CA317C" w:rsidP="00143B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Level 3</w:t>
            </w:r>
          </w:p>
          <w:p w:rsidR="00CA317C" w:rsidRDefault="00CA317C" w:rsidP="00143B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(70-79%)</w:t>
            </w:r>
          </w:p>
        </w:tc>
        <w:tc>
          <w:tcPr>
            <w:tcW w:w="2160" w:type="dxa"/>
          </w:tcPr>
          <w:p w:rsidR="00CA317C" w:rsidRDefault="00CA317C" w:rsidP="00143B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Level 4</w:t>
            </w:r>
          </w:p>
          <w:p w:rsidR="00CA317C" w:rsidRDefault="00CA317C" w:rsidP="00143B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(80-100%)</w:t>
            </w:r>
          </w:p>
        </w:tc>
      </w:tr>
      <w:tr w:rsidR="00CA317C" w:rsidTr="00CA317C">
        <w:tc>
          <w:tcPr>
            <w:tcW w:w="1476" w:type="dxa"/>
          </w:tcPr>
          <w:p w:rsidR="00CA317C" w:rsidRDefault="00CA317C" w:rsidP="00143BCE">
            <w:pPr>
              <w:pStyle w:val="BodyText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Knowledge and Understanding:</w:t>
            </w:r>
          </w:p>
          <w:p w:rsidR="00CA317C" w:rsidRDefault="00CA317C" w:rsidP="00143BCE">
            <w:pPr>
              <w:rPr>
                <w:sz w:val="18"/>
              </w:rPr>
            </w:pPr>
            <w:r>
              <w:rPr>
                <w:sz w:val="18"/>
              </w:rPr>
              <w:t>Argumentative  thesis and logical, supportive topic sentences</w:t>
            </w:r>
          </w:p>
        </w:tc>
        <w:tc>
          <w:tcPr>
            <w:tcW w:w="1476" w:type="dxa"/>
          </w:tcPr>
          <w:p w:rsidR="00CA317C" w:rsidRDefault="00CA317C" w:rsidP="00143BCE">
            <w:pPr>
              <w:rPr>
                <w:sz w:val="18"/>
              </w:rPr>
            </w:pPr>
            <w:r>
              <w:rPr>
                <w:sz w:val="18"/>
              </w:rPr>
              <w:t>Does not demonstrate knowledge and understanding of how to formulate a thesis or provide topic sentences in support</w:t>
            </w:r>
          </w:p>
        </w:tc>
        <w:tc>
          <w:tcPr>
            <w:tcW w:w="1746" w:type="dxa"/>
          </w:tcPr>
          <w:p w:rsidR="00CA317C" w:rsidRDefault="00CA317C" w:rsidP="00143BCE">
            <w:pPr>
              <w:rPr>
                <w:sz w:val="18"/>
                <w:u w:val="single"/>
              </w:rPr>
            </w:pPr>
            <w:r>
              <w:rPr>
                <w:sz w:val="18"/>
              </w:rPr>
              <w:t>Demonstrates limited knowledge and understanding of how to formulate a simple thesis and provide topic sentences in support</w:t>
            </w:r>
          </w:p>
        </w:tc>
        <w:tc>
          <w:tcPr>
            <w:tcW w:w="1980" w:type="dxa"/>
          </w:tcPr>
          <w:p w:rsidR="00CA317C" w:rsidRDefault="00CA317C" w:rsidP="00143BCE">
            <w:pPr>
              <w:rPr>
                <w:sz w:val="18"/>
                <w:u w:val="single"/>
              </w:rPr>
            </w:pPr>
            <w:r>
              <w:rPr>
                <w:sz w:val="18"/>
              </w:rPr>
              <w:t>Demonstrates some knowledge and understanding of how to formulate a thesis and provide logical topic sentences in support</w:t>
            </w:r>
          </w:p>
        </w:tc>
        <w:tc>
          <w:tcPr>
            <w:tcW w:w="1800" w:type="dxa"/>
          </w:tcPr>
          <w:p w:rsidR="00CA317C" w:rsidRDefault="00CA317C" w:rsidP="00143BCE">
            <w:pPr>
              <w:rPr>
                <w:sz w:val="18"/>
                <w:u w:val="single"/>
              </w:rPr>
            </w:pPr>
            <w:r>
              <w:rPr>
                <w:sz w:val="18"/>
              </w:rPr>
              <w:t>Demonstrates considerable knowledge and understanding of how to formulate a thoughtful thesis and provide logical topic sentences in support</w:t>
            </w:r>
          </w:p>
        </w:tc>
        <w:tc>
          <w:tcPr>
            <w:tcW w:w="2160" w:type="dxa"/>
          </w:tcPr>
          <w:p w:rsidR="00CA317C" w:rsidRDefault="00CA317C" w:rsidP="00143BCE">
            <w:pPr>
              <w:rPr>
                <w:sz w:val="18"/>
                <w:u w:val="single"/>
              </w:rPr>
            </w:pPr>
            <w:r>
              <w:rPr>
                <w:sz w:val="18"/>
              </w:rPr>
              <w:t>Demonstrates thorough and insightful knowledge and understanding of how to formulate a complex thesis and provide logical topic sentences in support</w:t>
            </w:r>
          </w:p>
        </w:tc>
      </w:tr>
      <w:tr w:rsidR="00CA317C" w:rsidTr="00CA317C">
        <w:tc>
          <w:tcPr>
            <w:tcW w:w="1476" w:type="dxa"/>
          </w:tcPr>
          <w:p w:rsidR="00CA317C" w:rsidRDefault="00CA317C" w:rsidP="00143BCE">
            <w:pPr>
              <w:rPr>
                <w:sz w:val="18"/>
              </w:rPr>
            </w:pPr>
            <w:r>
              <w:rPr>
                <w:sz w:val="18"/>
              </w:rPr>
              <w:t>Understanding of texts, ideas, and themes</w:t>
            </w:r>
          </w:p>
        </w:tc>
        <w:tc>
          <w:tcPr>
            <w:tcW w:w="1476" w:type="dxa"/>
          </w:tcPr>
          <w:p w:rsidR="00CA317C" w:rsidRDefault="00CA317C" w:rsidP="00143BCE">
            <w:pPr>
              <w:rPr>
                <w:sz w:val="18"/>
              </w:rPr>
            </w:pPr>
            <w:r>
              <w:rPr>
                <w:sz w:val="18"/>
              </w:rPr>
              <w:t>Does not demonstrate understanding of text, ideas, or themes</w:t>
            </w:r>
          </w:p>
        </w:tc>
        <w:tc>
          <w:tcPr>
            <w:tcW w:w="1746" w:type="dxa"/>
          </w:tcPr>
          <w:p w:rsidR="00CA317C" w:rsidRDefault="00CA317C" w:rsidP="00143BCE">
            <w:pPr>
              <w:rPr>
                <w:sz w:val="18"/>
                <w:u w:val="single"/>
              </w:rPr>
            </w:pPr>
            <w:r>
              <w:rPr>
                <w:sz w:val="18"/>
              </w:rPr>
              <w:t>Demonstrates limited understanding of text, ideas, or themes</w:t>
            </w:r>
          </w:p>
        </w:tc>
        <w:tc>
          <w:tcPr>
            <w:tcW w:w="1980" w:type="dxa"/>
          </w:tcPr>
          <w:p w:rsidR="00CA317C" w:rsidRDefault="00CA317C" w:rsidP="00143BCE">
            <w:pPr>
              <w:rPr>
                <w:sz w:val="18"/>
                <w:u w:val="single"/>
              </w:rPr>
            </w:pPr>
            <w:r>
              <w:rPr>
                <w:sz w:val="18"/>
              </w:rPr>
              <w:t>Demonstrates some understanding of text, ideas, or themes</w:t>
            </w:r>
          </w:p>
        </w:tc>
        <w:tc>
          <w:tcPr>
            <w:tcW w:w="1800" w:type="dxa"/>
          </w:tcPr>
          <w:p w:rsidR="00CA317C" w:rsidRDefault="00CA317C" w:rsidP="00143BCE">
            <w:pPr>
              <w:rPr>
                <w:sz w:val="18"/>
                <w:u w:val="single"/>
              </w:rPr>
            </w:pPr>
            <w:r>
              <w:rPr>
                <w:sz w:val="18"/>
              </w:rPr>
              <w:t>Demonstrates considerable understanding of text, ideas, or themes</w:t>
            </w:r>
          </w:p>
        </w:tc>
        <w:tc>
          <w:tcPr>
            <w:tcW w:w="2160" w:type="dxa"/>
          </w:tcPr>
          <w:p w:rsidR="00CA317C" w:rsidRDefault="00CA317C" w:rsidP="00143BCE">
            <w:pPr>
              <w:rPr>
                <w:sz w:val="18"/>
                <w:u w:val="single"/>
              </w:rPr>
            </w:pPr>
            <w:r>
              <w:rPr>
                <w:sz w:val="18"/>
              </w:rPr>
              <w:t>Demonstrates thorough and insightful understanding of text, ideas, or themes</w:t>
            </w:r>
          </w:p>
        </w:tc>
      </w:tr>
      <w:tr w:rsidR="00CA317C" w:rsidTr="00CA317C">
        <w:tc>
          <w:tcPr>
            <w:tcW w:w="1476" w:type="dxa"/>
          </w:tcPr>
          <w:p w:rsidR="00CA317C" w:rsidRDefault="00CA317C" w:rsidP="00143BCE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Critical thinking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skills:</w:t>
            </w:r>
            <w:r>
              <w:rPr>
                <w:sz w:val="18"/>
              </w:rPr>
              <w:t xml:space="preserve"> ability to support thesis using logical arguments and explanations</w:t>
            </w:r>
          </w:p>
        </w:tc>
        <w:tc>
          <w:tcPr>
            <w:tcW w:w="1476" w:type="dxa"/>
          </w:tcPr>
          <w:p w:rsidR="00CA317C" w:rsidRDefault="00CA317C" w:rsidP="00143BCE">
            <w:pPr>
              <w:rPr>
                <w:sz w:val="18"/>
              </w:rPr>
            </w:pPr>
            <w:r>
              <w:rPr>
                <w:sz w:val="18"/>
              </w:rPr>
              <w:t xml:space="preserve">Does not use  critical thinking skills </w:t>
            </w:r>
          </w:p>
        </w:tc>
        <w:tc>
          <w:tcPr>
            <w:tcW w:w="1746" w:type="dxa"/>
          </w:tcPr>
          <w:p w:rsidR="00CA317C" w:rsidRDefault="00CA317C" w:rsidP="00143BCE">
            <w:pPr>
              <w:rPr>
                <w:sz w:val="18"/>
                <w:u w:val="single"/>
              </w:rPr>
            </w:pPr>
            <w:r>
              <w:rPr>
                <w:sz w:val="18"/>
              </w:rPr>
              <w:t>Uses critical thinking skills with limited effectiveness</w:t>
            </w:r>
          </w:p>
        </w:tc>
        <w:tc>
          <w:tcPr>
            <w:tcW w:w="1980" w:type="dxa"/>
          </w:tcPr>
          <w:p w:rsidR="00CA317C" w:rsidRDefault="00CA317C" w:rsidP="00143BCE">
            <w:pPr>
              <w:rPr>
                <w:sz w:val="18"/>
                <w:u w:val="single"/>
              </w:rPr>
            </w:pPr>
            <w:r>
              <w:rPr>
                <w:sz w:val="18"/>
              </w:rPr>
              <w:t>Uses critical thinking skills with moderate effectiveness</w:t>
            </w:r>
          </w:p>
        </w:tc>
        <w:tc>
          <w:tcPr>
            <w:tcW w:w="1800" w:type="dxa"/>
          </w:tcPr>
          <w:p w:rsidR="00CA317C" w:rsidRDefault="00CA317C" w:rsidP="00143BCE">
            <w:pPr>
              <w:rPr>
                <w:sz w:val="18"/>
                <w:u w:val="single"/>
              </w:rPr>
            </w:pPr>
            <w:r>
              <w:rPr>
                <w:sz w:val="18"/>
              </w:rPr>
              <w:t>Uses critical thinking skills with considerable effectiveness</w:t>
            </w:r>
          </w:p>
        </w:tc>
        <w:tc>
          <w:tcPr>
            <w:tcW w:w="2160" w:type="dxa"/>
          </w:tcPr>
          <w:p w:rsidR="00CA317C" w:rsidRDefault="00CA317C" w:rsidP="00143BCE">
            <w:pPr>
              <w:rPr>
                <w:sz w:val="18"/>
                <w:u w:val="single"/>
              </w:rPr>
            </w:pPr>
            <w:r>
              <w:rPr>
                <w:sz w:val="18"/>
              </w:rPr>
              <w:t>Uses critical thinking skills with a high degree of effectiveness</w:t>
            </w:r>
          </w:p>
        </w:tc>
      </w:tr>
      <w:tr w:rsidR="00CA317C" w:rsidTr="00CA317C">
        <w:tc>
          <w:tcPr>
            <w:tcW w:w="1476" w:type="dxa"/>
          </w:tcPr>
          <w:p w:rsidR="00CA317C" w:rsidRDefault="00CA317C" w:rsidP="00143BCE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Inquiry skills:</w:t>
            </w:r>
            <w:r>
              <w:rPr>
                <w:sz w:val="18"/>
              </w:rPr>
              <w:t xml:space="preserve"> ability to select, analyze, interpret and explain text proof in support of ideas</w:t>
            </w:r>
          </w:p>
        </w:tc>
        <w:tc>
          <w:tcPr>
            <w:tcW w:w="1476" w:type="dxa"/>
          </w:tcPr>
          <w:p w:rsidR="00CA317C" w:rsidRDefault="00CA317C" w:rsidP="00143BCE">
            <w:pPr>
              <w:rPr>
                <w:sz w:val="18"/>
              </w:rPr>
            </w:pPr>
            <w:r>
              <w:rPr>
                <w:sz w:val="18"/>
              </w:rPr>
              <w:t>Does not apply the skills involved in the inquiry process</w:t>
            </w:r>
          </w:p>
        </w:tc>
        <w:tc>
          <w:tcPr>
            <w:tcW w:w="1746" w:type="dxa"/>
          </w:tcPr>
          <w:p w:rsidR="00CA317C" w:rsidRDefault="00CA317C" w:rsidP="00143BCE">
            <w:pPr>
              <w:rPr>
                <w:sz w:val="18"/>
              </w:rPr>
            </w:pPr>
            <w:r>
              <w:rPr>
                <w:sz w:val="18"/>
              </w:rPr>
              <w:t>Applies few of the skills involved in the inquiry process</w:t>
            </w:r>
          </w:p>
        </w:tc>
        <w:tc>
          <w:tcPr>
            <w:tcW w:w="1980" w:type="dxa"/>
          </w:tcPr>
          <w:p w:rsidR="00CA317C" w:rsidRDefault="00CA317C" w:rsidP="00143BCE">
            <w:pPr>
              <w:rPr>
                <w:sz w:val="18"/>
                <w:u w:val="single"/>
              </w:rPr>
            </w:pPr>
            <w:r>
              <w:rPr>
                <w:sz w:val="18"/>
              </w:rPr>
              <w:t>Applies some of the skills involved in the inquiry process</w:t>
            </w:r>
          </w:p>
        </w:tc>
        <w:tc>
          <w:tcPr>
            <w:tcW w:w="1800" w:type="dxa"/>
          </w:tcPr>
          <w:p w:rsidR="00CA317C" w:rsidRDefault="00CA317C" w:rsidP="00143BCE">
            <w:pPr>
              <w:rPr>
                <w:sz w:val="18"/>
                <w:u w:val="single"/>
              </w:rPr>
            </w:pPr>
            <w:r>
              <w:rPr>
                <w:sz w:val="18"/>
              </w:rPr>
              <w:t>Applies most of the skills involved in the inquiry process</w:t>
            </w:r>
          </w:p>
        </w:tc>
        <w:tc>
          <w:tcPr>
            <w:tcW w:w="2160" w:type="dxa"/>
          </w:tcPr>
          <w:p w:rsidR="00CA317C" w:rsidRDefault="00CA317C" w:rsidP="00143BCE">
            <w:pPr>
              <w:rPr>
                <w:sz w:val="18"/>
                <w:u w:val="single"/>
              </w:rPr>
            </w:pPr>
            <w:r>
              <w:rPr>
                <w:sz w:val="18"/>
              </w:rPr>
              <w:t>Applies all or almost all of the skills involved in the inquiry process</w:t>
            </w:r>
          </w:p>
        </w:tc>
      </w:tr>
      <w:tr w:rsidR="00CA317C" w:rsidTr="00CA317C">
        <w:tc>
          <w:tcPr>
            <w:tcW w:w="1476" w:type="dxa"/>
          </w:tcPr>
          <w:p w:rsidR="00CA317C" w:rsidRDefault="00CA317C" w:rsidP="00143BCE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Communication</w:t>
            </w:r>
            <w:r>
              <w:rPr>
                <w:sz w:val="18"/>
              </w:rPr>
              <w:t xml:space="preserve"> of information and ideas through logical organization and proper format</w:t>
            </w:r>
          </w:p>
          <w:p w:rsidR="00CA317C" w:rsidRDefault="00CA317C" w:rsidP="00143BCE">
            <w:pPr>
              <w:rPr>
                <w:sz w:val="18"/>
              </w:rPr>
            </w:pPr>
          </w:p>
        </w:tc>
        <w:tc>
          <w:tcPr>
            <w:tcW w:w="1476" w:type="dxa"/>
          </w:tcPr>
          <w:p w:rsidR="00CA317C" w:rsidRDefault="00CA317C" w:rsidP="00143BCE">
            <w:pPr>
              <w:rPr>
                <w:sz w:val="18"/>
              </w:rPr>
            </w:pPr>
            <w:r>
              <w:rPr>
                <w:sz w:val="18"/>
              </w:rPr>
              <w:t>Does not communicate information and ideas logically or in proper format</w:t>
            </w:r>
          </w:p>
        </w:tc>
        <w:tc>
          <w:tcPr>
            <w:tcW w:w="1746" w:type="dxa"/>
          </w:tcPr>
          <w:p w:rsidR="00CA317C" w:rsidRDefault="00CA317C" w:rsidP="00143BCE">
            <w:pPr>
              <w:rPr>
                <w:sz w:val="18"/>
                <w:u w:val="single"/>
              </w:rPr>
            </w:pPr>
            <w:r>
              <w:rPr>
                <w:sz w:val="18"/>
              </w:rPr>
              <w:t>Communicates information and ideas logically and in proper format with limited clarity</w:t>
            </w:r>
          </w:p>
        </w:tc>
        <w:tc>
          <w:tcPr>
            <w:tcW w:w="1980" w:type="dxa"/>
          </w:tcPr>
          <w:p w:rsidR="00CA317C" w:rsidRDefault="00CA317C" w:rsidP="00143BCE">
            <w:pPr>
              <w:rPr>
                <w:sz w:val="18"/>
                <w:u w:val="single"/>
              </w:rPr>
            </w:pPr>
            <w:r>
              <w:rPr>
                <w:sz w:val="18"/>
              </w:rPr>
              <w:t>Communicates information and ideas logically and in proper format with some clarity</w:t>
            </w:r>
          </w:p>
        </w:tc>
        <w:tc>
          <w:tcPr>
            <w:tcW w:w="1800" w:type="dxa"/>
          </w:tcPr>
          <w:p w:rsidR="00CA317C" w:rsidRDefault="00CA317C" w:rsidP="00143BCE">
            <w:pPr>
              <w:rPr>
                <w:sz w:val="18"/>
                <w:u w:val="single"/>
              </w:rPr>
            </w:pPr>
            <w:r>
              <w:rPr>
                <w:sz w:val="18"/>
              </w:rPr>
              <w:t>Communicates information and ideas logically and in proper format with considerable clarity</w:t>
            </w:r>
          </w:p>
        </w:tc>
        <w:tc>
          <w:tcPr>
            <w:tcW w:w="2160" w:type="dxa"/>
          </w:tcPr>
          <w:p w:rsidR="00CA317C" w:rsidRDefault="00CA317C" w:rsidP="00143BCE">
            <w:pPr>
              <w:rPr>
                <w:sz w:val="18"/>
                <w:u w:val="single"/>
              </w:rPr>
            </w:pPr>
            <w:r>
              <w:rPr>
                <w:sz w:val="18"/>
              </w:rPr>
              <w:t>Communicates information and ideas logically and in proper format with a high degree of clarity</w:t>
            </w:r>
          </w:p>
        </w:tc>
      </w:tr>
      <w:tr w:rsidR="00CA317C" w:rsidTr="00CA317C">
        <w:tc>
          <w:tcPr>
            <w:tcW w:w="1476" w:type="dxa"/>
          </w:tcPr>
          <w:p w:rsidR="00CA317C" w:rsidRDefault="00CA317C" w:rsidP="00143BCE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Application</w:t>
            </w:r>
            <w:r>
              <w:rPr>
                <w:sz w:val="18"/>
              </w:rPr>
              <w:t xml:space="preserve"> </w:t>
            </w:r>
          </w:p>
          <w:p w:rsidR="00CA317C" w:rsidRDefault="00CA317C" w:rsidP="00143BCE">
            <w:pPr>
              <w:rPr>
                <w:sz w:val="18"/>
              </w:rPr>
            </w:pPr>
            <w:r>
              <w:rPr>
                <w:sz w:val="18"/>
              </w:rPr>
              <w:t>Uses literary terms and academic language</w:t>
            </w:r>
          </w:p>
          <w:p w:rsidR="00CA317C" w:rsidRDefault="00CA317C" w:rsidP="00143BCE">
            <w:pPr>
              <w:rPr>
                <w:sz w:val="18"/>
              </w:rPr>
            </w:pPr>
          </w:p>
          <w:p w:rsidR="00CA317C" w:rsidRDefault="00CA317C" w:rsidP="00143BCE">
            <w:pPr>
              <w:rPr>
                <w:sz w:val="18"/>
              </w:rPr>
            </w:pPr>
            <w:r>
              <w:rPr>
                <w:sz w:val="18"/>
              </w:rPr>
              <w:t>Use of language conventions</w:t>
            </w:r>
          </w:p>
        </w:tc>
        <w:tc>
          <w:tcPr>
            <w:tcW w:w="1476" w:type="dxa"/>
          </w:tcPr>
          <w:p w:rsidR="00CA317C" w:rsidRDefault="00CA317C" w:rsidP="00143BCE">
            <w:pPr>
              <w:rPr>
                <w:sz w:val="18"/>
              </w:rPr>
            </w:pPr>
            <w:r>
              <w:rPr>
                <w:sz w:val="18"/>
              </w:rPr>
              <w:t>Does not use</w:t>
            </w:r>
          </w:p>
          <w:p w:rsidR="00CA317C" w:rsidRDefault="00CA317C" w:rsidP="00143BCE">
            <w:pPr>
              <w:rPr>
                <w:sz w:val="18"/>
              </w:rPr>
            </w:pPr>
            <w:r>
              <w:rPr>
                <w:sz w:val="18"/>
              </w:rPr>
              <w:t>literary terms and academic language</w:t>
            </w:r>
          </w:p>
          <w:p w:rsidR="00CA317C" w:rsidRDefault="00CA317C" w:rsidP="00143BCE">
            <w:pPr>
              <w:rPr>
                <w:sz w:val="18"/>
              </w:rPr>
            </w:pPr>
          </w:p>
          <w:p w:rsidR="00CA317C" w:rsidRDefault="00CA317C" w:rsidP="00143BCE">
            <w:pPr>
              <w:rPr>
                <w:sz w:val="18"/>
              </w:rPr>
            </w:pPr>
          </w:p>
          <w:p w:rsidR="00CA317C" w:rsidRDefault="00CA317C" w:rsidP="00143BCE">
            <w:pPr>
              <w:rPr>
                <w:sz w:val="18"/>
              </w:rPr>
            </w:pPr>
            <w:r>
              <w:rPr>
                <w:sz w:val="18"/>
              </w:rPr>
              <w:t>Inability to use standard language conventions limits reader understanding</w:t>
            </w:r>
          </w:p>
        </w:tc>
        <w:tc>
          <w:tcPr>
            <w:tcW w:w="1746" w:type="dxa"/>
          </w:tcPr>
          <w:p w:rsidR="00CA317C" w:rsidRDefault="00CA317C" w:rsidP="00143BCE">
            <w:pPr>
              <w:rPr>
                <w:sz w:val="18"/>
              </w:rPr>
            </w:pPr>
            <w:r>
              <w:rPr>
                <w:sz w:val="18"/>
              </w:rPr>
              <w:t>Applies literary terms and academic language with limited accuracy and effectiveness</w:t>
            </w:r>
          </w:p>
          <w:p w:rsidR="00CA317C" w:rsidRDefault="00CA317C" w:rsidP="00143BCE">
            <w:pPr>
              <w:rPr>
                <w:sz w:val="18"/>
              </w:rPr>
            </w:pPr>
            <w:r>
              <w:rPr>
                <w:sz w:val="18"/>
              </w:rPr>
              <w:t>Uses language conventions with limited accuracy</w:t>
            </w:r>
          </w:p>
        </w:tc>
        <w:tc>
          <w:tcPr>
            <w:tcW w:w="1980" w:type="dxa"/>
          </w:tcPr>
          <w:p w:rsidR="00CA317C" w:rsidRDefault="00CA317C" w:rsidP="00143BCE">
            <w:pPr>
              <w:rPr>
                <w:sz w:val="18"/>
              </w:rPr>
            </w:pPr>
            <w:r>
              <w:rPr>
                <w:sz w:val="18"/>
              </w:rPr>
              <w:t>Applies literary terms and academic language with some accuracy and effectiveness</w:t>
            </w:r>
          </w:p>
          <w:p w:rsidR="00CA317C" w:rsidRDefault="00CA317C" w:rsidP="00143BCE">
            <w:pPr>
              <w:rPr>
                <w:sz w:val="18"/>
                <w:u w:val="single"/>
              </w:rPr>
            </w:pPr>
            <w:r>
              <w:rPr>
                <w:sz w:val="18"/>
              </w:rPr>
              <w:t>Uses language conventions with some accuracy</w:t>
            </w:r>
          </w:p>
        </w:tc>
        <w:tc>
          <w:tcPr>
            <w:tcW w:w="1800" w:type="dxa"/>
          </w:tcPr>
          <w:p w:rsidR="00CA317C" w:rsidRDefault="00CA317C" w:rsidP="00143BCE">
            <w:pPr>
              <w:rPr>
                <w:sz w:val="18"/>
              </w:rPr>
            </w:pPr>
            <w:r>
              <w:rPr>
                <w:sz w:val="18"/>
              </w:rPr>
              <w:t>Applies literary terms and academic language with considerable accuracy and effectiveness</w:t>
            </w:r>
          </w:p>
          <w:p w:rsidR="00CA317C" w:rsidRDefault="00CA317C" w:rsidP="00143BCE">
            <w:pPr>
              <w:rPr>
                <w:sz w:val="18"/>
                <w:u w:val="single"/>
              </w:rPr>
            </w:pPr>
            <w:r>
              <w:rPr>
                <w:sz w:val="18"/>
              </w:rPr>
              <w:t>Uses language conventions with considerable accuracy</w:t>
            </w:r>
          </w:p>
        </w:tc>
        <w:tc>
          <w:tcPr>
            <w:tcW w:w="2160" w:type="dxa"/>
          </w:tcPr>
          <w:p w:rsidR="00CA317C" w:rsidRDefault="00CA317C" w:rsidP="00143BCE">
            <w:pPr>
              <w:rPr>
                <w:sz w:val="18"/>
              </w:rPr>
            </w:pPr>
            <w:r>
              <w:rPr>
                <w:sz w:val="18"/>
              </w:rPr>
              <w:t>Applies literary terms and academic language effectively all or almost all of the time</w:t>
            </w:r>
          </w:p>
          <w:p w:rsidR="00CA317C" w:rsidRDefault="00CA317C" w:rsidP="00143BCE">
            <w:pPr>
              <w:rPr>
                <w:sz w:val="18"/>
                <w:u w:val="single"/>
              </w:rPr>
            </w:pPr>
            <w:r>
              <w:rPr>
                <w:sz w:val="18"/>
              </w:rPr>
              <w:t>Uses language conventions with a high degree of accuracy</w:t>
            </w:r>
          </w:p>
        </w:tc>
      </w:tr>
    </w:tbl>
    <w:p w:rsidR="00CA317C" w:rsidRDefault="00CA317C" w:rsidP="00CA317C"/>
    <w:p w:rsidR="00A355EF" w:rsidRDefault="00A355EF"/>
    <w:sectPr w:rsidR="00A355EF" w:rsidSect="001664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7C"/>
    <w:rsid w:val="007E5634"/>
    <w:rsid w:val="00A355EF"/>
    <w:rsid w:val="00CA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7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A317C"/>
    <w:pPr>
      <w:keepNext/>
      <w:outlineLvl w:val="0"/>
    </w:pPr>
    <w:rPr>
      <w:rFonts w:ascii="Times New (W1)" w:hAnsi="Times New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17C"/>
    <w:rPr>
      <w:rFonts w:ascii="Times New (W1)" w:eastAsia="Times New Roman" w:hAnsi="Times New (W1)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A317C"/>
    <w:rPr>
      <w:rFonts w:ascii="Arial" w:hAnsi="Arial" w:cs="Arial"/>
      <w:color w:val="000000"/>
      <w:szCs w:val="16"/>
    </w:rPr>
  </w:style>
  <w:style w:type="character" w:customStyle="1" w:styleId="BodyTextChar">
    <w:name w:val="Body Text Char"/>
    <w:basedOn w:val="DefaultParagraphFont"/>
    <w:link w:val="BodyText"/>
    <w:rsid w:val="00CA317C"/>
    <w:rPr>
      <w:rFonts w:eastAsia="Times New Roman"/>
      <w:color w:val="000000"/>
      <w:sz w:val="24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7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A317C"/>
    <w:pPr>
      <w:keepNext/>
      <w:outlineLvl w:val="0"/>
    </w:pPr>
    <w:rPr>
      <w:rFonts w:ascii="Times New (W1)" w:hAnsi="Times New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17C"/>
    <w:rPr>
      <w:rFonts w:ascii="Times New (W1)" w:eastAsia="Times New Roman" w:hAnsi="Times New (W1)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A317C"/>
    <w:rPr>
      <w:rFonts w:ascii="Arial" w:hAnsi="Arial" w:cs="Arial"/>
      <w:color w:val="000000"/>
      <w:szCs w:val="16"/>
    </w:rPr>
  </w:style>
  <w:style w:type="character" w:customStyle="1" w:styleId="BodyTextChar">
    <w:name w:val="Body Text Char"/>
    <w:basedOn w:val="DefaultParagraphFont"/>
    <w:link w:val="BodyText"/>
    <w:rsid w:val="00CA317C"/>
    <w:rPr>
      <w:rFonts w:eastAsia="Times New Roman"/>
      <w:color w:val="000000"/>
      <w:sz w:val="24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2015-05-28T15:51:00Z</dcterms:created>
  <dcterms:modified xsi:type="dcterms:W3CDTF">2015-05-28T15:51:00Z</dcterms:modified>
</cp:coreProperties>
</file>